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76314" w14:textId="77777777" w:rsidR="005833B3" w:rsidRDefault="00DB6A60">
      <w:pPr>
        <w:pStyle w:val="aa"/>
      </w:pPr>
      <w:r>
        <w:t>Places Named in British Periodical Writing on the Levant, 1750–1829</w:t>
      </w:r>
    </w:p>
    <w:p w14:paraId="0F20CB16" w14:textId="77777777" w:rsidR="00DB6A60" w:rsidRPr="005B01E6" w:rsidRDefault="00DB6A60" w:rsidP="00DB6A60">
      <w:pPr>
        <w:rPr>
          <w:sz w:val="16"/>
          <w:szCs w:val="20"/>
        </w:rPr>
      </w:pPr>
      <w:r>
        <w:rPr>
          <w:sz w:val="16"/>
          <w:szCs w:val="20"/>
        </w:rPr>
        <w:t>The Spatial Studio – Omer Shadmi · spatial-studio.net</w:t>
      </w:r>
    </w:p>
    <w:p w14:paraId="781BD624" w14:textId="1FECB9DD" w:rsidR="00DB6A60" w:rsidRPr="00DC1C6C" w:rsidRDefault="00DB6A60" w:rsidP="00DB6A60">
      <w:pPr>
        <w:rPr>
          <w:i/>
          <w:iCs/>
        </w:rPr>
      </w:pPr>
      <w:r w:rsidRPr="00DB6A60">
        <w:rPr>
          <w:i/>
          <w:iCs/>
        </w:rPr>
        <w:t xml:space="preserve">This file was created </w:t>
      </w:r>
      <w:r w:rsidR="00DC1C6C">
        <w:rPr>
          <w:i/>
          <w:iCs/>
        </w:rPr>
        <w:t xml:space="preserve">in retrospect using </w:t>
      </w:r>
      <w:r w:rsidR="009A6E98">
        <w:rPr>
          <w:i/>
          <w:iCs/>
        </w:rPr>
        <w:t>documentation</w:t>
      </w:r>
      <w:r w:rsidR="00DC1C6C">
        <w:rPr>
          <w:i/>
          <w:iCs/>
        </w:rPr>
        <w:t xml:space="preserve"> of the workflow</w:t>
      </w:r>
    </w:p>
    <w:p w14:paraId="5EF32A66" w14:textId="77777777" w:rsidR="00A876B0" w:rsidRDefault="00A876B0" w:rsidP="00A876B0">
      <w:pPr>
        <w:pStyle w:val="1"/>
        <w:numPr>
          <w:ilvl w:val="0"/>
          <w:numId w:val="14"/>
        </w:numPr>
      </w:pPr>
      <w:r>
        <w:t>General information</w:t>
      </w:r>
    </w:p>
    <w:p w14:paraId="31AE66B1" w14:textId="77777777" w:rsidR="007D1FB7" w:rsidRDefault="00DB6A60" w:rsidP="00077DA2">
      <w:r>
        <w:t>This map shows the places that British periodicals wrote about when they covered the Levant, the eastern shore of the Mediterranean, between 1750 and 1829. Panel A marks every named place with a dot. Panel B groups the mentions by region: the bigger the circle, the more often the region was mentioned. Together, the panels show where British writers looked.</w:t>
      </w:r>
    </w:p>
    <w:tbl>
      <w:tblPr>
        <w:tblStyle w:val="-1"/>
        <w:tblW w:w="0" w:type="auto"/>
        <w:jc w:val="center"/>
        <w:tblLook w:val="04A0" w:firstRow="1" w:lastRow="0" w:firstColumn="1" w:lastColumn="0" w:noHBand="0" w:noVBand="1"/>
      </w:tblPr>
      <w:tblGrid>
        <w:gridCol w:w="5026"/>
        <w:gridCol w:w="5026"/>
      </w:tblGrid>
      <w:tr w:rsidR="00A876B0" w14:paraId="414EA0F0" w14:textId="77777777" w:rsidTr="008B66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6" w:type="dxa"/>
            <w:vAlign w:val="center"/>
          </w:tcPr>
          <w:p w14:paraId="0AA673C3" w14:textId="77777777" w:rsidR="00A876B0" w:rsidRDefault="00A876B0" w:rsidP="008B6613">
            <w:pPr>
              <w:spacing w:after="40"/>
            </w:pPr>
            <w:r>
              <w:rPr>
                <w:sz w:val="16"/>
              </w:rPr>
              <w:t>Map title</w:t>
            </w:r>
          </w:p>
        </w:tc>
        <w:tc>
          <w:tcPr>
            <w:tcW w:w="5026" w:type="dxa"/>
            <w:vAlign w:val="center"/>
          </w:tcPr>
          <w:p w14:paraId="2EB3C30D" w14:textId="77777777" w:rsidR="00A876B0" w:rsidRPr="007D1FB7" w:rsidRDefault="00A876B0" w:rsidP="008B6613">
            <w:pPr>
              <w:spacing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t>Places Named in British Periodical Writing on the Levant, 1750–1829</w:t>
            </w:r>
          </w:p>
        </w:tc>
      </w:tr>
      <w:tr w:rsidR="00A876B0" w14:paraId="28BFF652" w14:textId="77777777" w:rsidTr="008B6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6" w:type="dxa"/>
            <w:vAlign w:val="center"/>
          </w:tcPr>
          <w:p w14:paraId="00810184" w14:textId="77777777" w:rsidR="00DB6A60" w:rsidRPr="00DB6A60" w:rsidRDefault="00A876B0" w:rsidP="00DB6A60">
            <w:pPr>
              <w:spacing w:after="40"/>
              <w:rPr>
                <w:b w:val="0"/>
                <w:bCs w:val="0"/>
              </w:rPr>
            </w:pPr>
            <w:r>
              <w:rPr>
                <w:sz w:val="16"/>
              </w:rPr>
              <w:t>Author</w:t>
            </w:r>
          </w:p>
        </w:tc>
        <w:tc>
          <w:tcPr>
            <w:tcW w:w="5026" w:type="dxa"/>
            <w:vAlign w:val="center"/>
          </w:tcPr>
          <w:p w14:paraId="7023CEC3" w14:textId="77777777" w:rsidR="00A876B0" w:rsidRDefault="00DB6A60" w:rsidP="008B6613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Omer Shadmi</w:t>
            </w:r>
          </w:p>
        </w:tc>
      </w:tr>
      <w:tr w:rsidR="00DB6A60" w14:paraId="1C01D8F5" w14:textId="77777777" w:rsidTr="008B661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6" w:type="dxa"/>
            <w:vAlign w:val="center"/>
          </w:tcPr>
          <w:p w14:paraId="675960F5" w14:textId="77777777" w:rsidR="00DB6A60" w:rsidRDefault="00DB6A60" w:rsidP="00DB6A60">
            <w:pPr>
              <w:spacing w:after="40"/>
              <w:rPr>
                <w:sz w:val="16"/>
              </w:rPr>
            </w:pPr>
            <w:r>
              <w:rPr>
                <w:sz w:val="16"/>
              </w:rPr>
              <w:t>Owner</w:t>
            </w:r>
          </w:p>
        </w:tc>
        <w:tc>
          <w:tcPr>
            <w:tcW w:w="5026" w:type="dxa"/>
            <w:vAlign w:val="center"/>
          </w:tcPr>
          <w:p w14:paraId="6AE9878B" w14:textId="77777777" w:rsidR="00DB6A60" w:rsidRDefault="00DB6A60" w:rsidP="00DB6A6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Zoe </w:t>
            </w:r>
            <w:proofErr w:type="spellStart"/>
            <w:r>
              <w:t>Beenstock</w:t>
            </w:r>
            <w:proofErr w:type="spellEnd"/>
          </w:p>
        </w:tc>
      </w:tr>
      <w:tr w:rsidR="00A876B0" w14:paraId="62F5A9BC" w14:textId="77777777" w:rsidTr="008B6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6" w:type="dxa"/>
            <w:vAlign w:val="center"/>
          </w:tcPr>
          <w:p w14:paraId="0DECF36B" w14:textId="77777777" w:rsidR="00A876B0" w:rsidRDefault="00A876B0" w:rsidP="008B6613">
            <w:pPr>
              <w:spacing w:after="40"/>
            </w:pPr>
            <w:r>
              <w:rPr>
                <w:sz w:val="16"/>
              </w:rPr>
              <w:t>Publication date / version</w:t>
            </w:r>
          </w:p>
        </w:tc>
        <w:tc>
          <w:tcPr>
            <w:tcW w:w="5026" w:type="dxa"/>
            <w:vAlign w:val="center"/>
          </w:tcPr>
          <w:p w14:paraId="5642FD20" w14:textId="77777777" w:rsidR="00A876B0" w:rsidRDefault="00A876B0" w:rsidP="008B6613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Version 1 (publication date to be added)</w:t>
            </w:r>
          </w:p>
        </w:tc>
      </w:tr>
      <w:tr w:rsidR="00A876B0" w14:paraId="4CDD05BB" w14:textId="77777777" w:rsidTr="008B661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6" w:type="dxa"/>
            <w:vAlign w:val="center"/>
          </w:tcPr>
          <w:p w14:paraId="057D8DD5" w14:textId="77777777" w:rsidR="00A876B0" w:rsidRDefault="00A876B0" w:rsidP="008B6613">
            <w:pPr>
              <w:spacing w:after="40"/>
            </w:pPr>
            <w:r>
              <w:rPr>
                <w:sz w:val="16"/>
              </w:rPr>
              <w:t>Geographic coverage</w:t>
            </w:r>
          </w:p>
        </w:tc>
        <w:tc>
          <w:tcPr>
            <w:tcW w:w="5026" w:type="dxa"/>
            <w:vAlign w:val="center"/>
          </w:tcPr>
          <w:p w14:paraId="3CB6D382" w14:textId="77777777" w:rsidR="00A876B0" w:rsidRDefault="00A876B0" w:rsidP="008B6613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Europe, the Mediterranean and the Near East: from the British Isles and the Baltic Sea to the Caspian Sea, Arabia and North Africa</w:t>
            </w:r>
          </w:p>
        </w:tc>
      </w:tr>
      <w:tr w:rsidR="00A876B0" w14:paraId="32E2DA17" w14:textId="77777777" w:rsidTr="008B6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6" w:type="dxa"/>
            <w:vAlign w:val="center"/>
          </w:tcPr>
          <w:p w14:paraId="5631B92A" w14:textId="77777777" w:rsidR="00A876B0" w:rsidRDefault="00A876B0" w:rsidP="008B6613">
            <w:pPr>
              <w:spacing w:after="40"/>
            </w:pPr>
            <w:r>
              <w:rPr>
                <w:sz w:val="16"/>
              </w:rPr>
              <w:t>CRS</w:t>
            </w:r>
          </w:p>
        </w:tc>
        <w:tc>
          <w:tcPr>
            <w:tcW w:w="5026" w:type="dxa"/>
            <w:vAlign w:val="center"/>
          </w:tcPr>
          <w:p w14:paraId="4C995F1E" w14:textId="77777777" w:rsidR="00A876B0" w:rsidRPr="002058FC" w:rsidRDefault="00A876B0" w:rsidP="00F14B49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20"/>
              </w:rPr>
            </w:pPr>
            <w:r>
              <w:t xml:space="preserve">Lambert azimuthal equal-area, </w:t>
            </w:r>
            <w:proofErr w:type="spellStart"/>
            <w:r>
              <w:t>centred</w:t>
            </w:r>
            <w:proofErr w:type="spellEnd"/>
            <w:r>
              <w:t xml:space="preserve"> on 38°N, 25°E (+</w:t>
            </w:r>
            <w:proofErr w:type="spellStart"/>
            <w:r>
              <w:t>proj</w:t>
            </w:r>
            <w:proofErr w:type="spellEnd"/>
            <w:r>
              <w:t>=</w:t>
            </w:r>
            <w:proofErr w:type="spellStart"/>
            <w:r>
              <w:t>laea</w:t>
            </w:r>
            <w:proofErr w:type="spellEnd"/>
            <w:r>
              <w:t xml:space="preserve"> +lat_0=38 +lon_0=25 +x_0=0 +y_0=0 +datum=WGS84 +units=m); no EPSG code</w:t>
            </w:r>
          </w:p>
        </w:tc>
      </w:tr>
      <w:tr w:rsidR="002E1331" w14:paraId="407F49D5" w14:textId="77777777" w:rsidTr="008B661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6" w:type="dxa"/>
            <w:vAlign w:val="center"/>
          </w:tcPr>
          <w:p w14:paraId="43D5762D" w14:textId="77777777" w:rsidR="002E1331" w:rsidRDefault="002E1331" w:rsidP="008B6613">
            <w:pPr>
              <w:spacing w:after="40"/>
              <w:rPr>
                <w:sz w:val="16"/>
              </w:rPr>
            </w:pPr>
            <w:r>
              <w:rPr>
                <w:sz w:val="16"/>
              </w:rPr>
              <w:t>Dimensions</w:t>
            </w:r>
          </w:p>
        </w:tc>
        <w:tc>
          <w:tcPr>
            <w:tcW w:w="5026" w:type="dxa"/>
            <w:vAlign w:val="center"/>
          </w:tcPr>
          <w:p w14:paraId="6F2383AC" w14:textId="77777777" w:rsidR="002E1331" w:rsidRDefault="002E1331" w:rsidP="002E1331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t xml:space="preserve">Two panels of 102.5 × 90.6 mm each </w:t>
            </w:r>
          </w:p>
        </w:tc>
      </w:tr>
      <w:tr w:rsidR="002058FC" w14:paraId="04795E3D" w14:textId="77777777" w:rsidTr="008B6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6" w:type="dxa"/>
            <w:vAlign w:val="center"/>
          </w:tcPr>
          <w:p w14:paraId="6E403D07" w14:textId="77777777" w:rsidR="002058FC" w:rsidRDefault="002058FC" w:rsidP="008B6613">
            <w:pPr>
              <w:spacing w:after="40"/>
            </w:pPr>
            <w:r>
              <w:rPr>
                <w:sz w:val="16"/>
              </w:rPr>
              <w:t>Map file</w:t>
            </w:r>
          </w:p>
        </w:tc>
        <w:tc>
          <w:tcPr>
            <w:tcW w:w="5026" w:type="dxa"/>
            <w:vAlign w:val="center"/>
          </w:tcPr>
          <w:p w14:paraId="31722EC7" w14:textId="77777777" w:rsidR="002058FC" w:rsidRDefault="00DC1C6C" w:rsidP="008B6613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C1C6C">
              <w:t>Zoe m0</w:t>
            </w:r>
            <w:r>
              <w:t>.png</w:t>
            </w:r>
          </w:p>
        </w:tc>
      </w:tr>
      <w:tr w:rsidR="00A876B0" w14:paraId="0FBC6BB9" w14:textId="77777777" w:rsidTr="008B661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6" w:type="dxa"/>
            <w:vAlign w:val="center"/>
          </w:tcPr>
          <w:p w14:paraId="3F210AC0" w14:textId="77777777" w:rsidR="00A876B0" w:rsidRDefault="00A876B0" w:rsidP="008B6613">
            <w:pPr>
              <w:spacing w:after="40"/>
              <w:rPr>
                <w:sz w:val="16"/>
              </w:rPr>
            </w:pPr>
            <w:r>
              <w:rPr>
                <w:sz w:val="16"/>
              </w:rPr>
              <w:t>Software</w:t>
            </w:r>
          </w:p>
        </w:tc>
        <w:tc>
          <w:tcPr>
            <w:tcW w:w="5026" w:type="dxa"/>
            <w:vAlign w:val="center"/>
          </w:tcPr>
          <w:p w14:paraId="71A63140" w14:textId="77777777" w:rsidR="00A876B0" w:rsidRDefault="00A876B0" w:rsidP="008B6613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t>QGIS 3.34 and 3.40; Claude (Anthropic); Kepler.gl (data exploration)</w:t>
            </w:r>
          </w:p>
        </w:tc>
      </w:tr>
      <w:tr w:rsidR="00A876B0" w14:paraId="4EDC3589" w14:textId="77777777" w:rsidTr="008B6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6" w:type="dxa"/>
            <w:vAlign w:val="center"/>
          </w:tcPr>
          <w:p w14:paraId="4A7D5B44" w14:textId="77777777" w:rsidR="00A876B0" w:rsidRDefault="00A876B0" w:rsidP="008B6613">
            <w:pPr>
              <w:spacing w:after="40"/>
            </w:pPr>
            <w:r>
              <w:rPr>
                <w:sz w:val="16"/>
              </w:rPr>
              <w:t>Documentation date / method</w:t>
            </w:r>
          </w:p>
        </w:tc>
        <w:tc>
          <w:tcPr>
            <w:tcW w:w="5026" w:type="dxa"/>
            <w:vAlign w:val="center"/>
          </w:tcPr>
          <w:p w14:paraId="46232F59" w14:textId="77777777" w:rsidR="00A876B0" w:rsidRDefault="00A876B0" w:rsidP="008B6613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 October 2026. Written in retrospect from the project files and the records of the Claude conversations. Documented by The Spatial Studio (spatial-studio.net)</w:t>
            </w:r>
          </w:p>
        </w:tc>
      </w:tr>
      <w:tr>
        <w:tc>
          <w:p>
            <w:r>
              <w:t>Permanent link</w:t>
            </w:r>
          </w:p>
        </w:tc>
        <w:tc>
          <w:p>
            <w:r>
              <w:t>https://spatial-studio.net/maps/british-periodicals-places/</w:t>
            </w:r>
          </w:p>
        </w:tc>
      </w:tr>
    </w:tbl>
    <w:p w14:paraId="70FE9831" w14:textId="77777777" w:rsidR="00A876B0" w:rsidRDefault="00A876B0" w:rsidP="007D1FB7"/>
    <w:p w14:paraId="72217E51" w14:textId="77777777" w:rsidR="007D1FB7" w:rsidRDefault="00AC4D7E" w:rsidP="00A876B0">
      <w:pPr>
        <w:pStyle w:val="1"/>
        <w:numPr>
          <w:ilvl w:val="0"/>
          <w:numId w:val="14"/>
        </w:numPr>
      </w:pPr>
      <w:r>
        <w:t>Suggested citation</w:t>
      </w:r>
    </w:p>
    <w:p w14:paraId="09F7E6A2" w14:textId="77777777" w:rsidR="00CF2135" w:rsidRDefault="00000000">
      <w:r>
        <w:t xml:space="preserve">Please consult the owner, Zoe Beenstock, for how to cite this map. </w:t>
      </w:r>
    </w:p>
    <w:p w14:paraId="06579C69" w14:textId="77777777" w:rsidR="005833B3" w:rsidRDefault="00F3092E" w:rsidP="00F14B49">
      <w:pPr>
        <w:pStyle w:val="1"/>
        <w:numPr>
          <w:ilvl w:val="0"/>
          <w:numId w:val="14"/>
        </w:numPr>
      </w:pPr>
      <w:r>
        <w:t>How this map was created</w:t>
      </w:r>
    </w:p>
    <w:p w14:paraId="6A182D87" w14:textId="77777777" w:rsidR="005833B3" w:rsidRDefault="005833B3"/>
    <w:tbl>
      <w:tblPr>
        <w:tblStyle w:val="-1"/>
        <w:tblW w:w="10052" w:type="dxa"/>
        <w:tblLook w:val="04A0" w:firstRow="1" w:lastRow="0" w:firstColumn="1" w:lastColumn="0" w:noHBand="0" w:noVBand="1"/>
      </w:tblPr>
      <w:tblGrid>
        <w:gridCol w:w="800"/>
        <w:gridCol w:w="6200"/>
        <w:gridCol w:w="3052"/>
      </w:tblGrid>
      <w:tr w:rsidR="004D55ED" w14:paraId="4CA8E5B2" w14:textId="77777777" w:rsidTr="004D55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3C977586" w14:textId="77777777" w:rsidR="004D55ED" w:rsidRDefault="00000000">
            <w:pPr>
              <w:spacing w:after="0"/>
            </w:pPr>
            <w:r>
              <w:rPr>
                <w:sz w:val="16"/>
                <w:szCs w:val="19"/>
              </w:rPr>
              <w:t>Stage</w:t>
            </w:r>
          </w:p>
        </w:tc>
        <w:tc>
          <w:tcPr>
            <w:tcW w:w="6200" w:type="dxa"/>
          </w:tcPr>
          <w:p w14:paraId="19847B96" w14:textId="77777777" w:rsidR="004D55ED" w:rsidRDefault="00000000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  <w:szCs w:val="19"/>
              </w:rPr>
              <w:t>What was done</w:t>
            </w:r>
          </w:p>
        </w:tc>
        <w:tc>
          <w:tcPr>
            <w:tcW w:w="3052" w:type="dxa"/>
          </w:tcPr>
          <w:p w14:paraId="0A85DE2C" w14:textId="77777777" w:rsidR="004D55ED" w:rsidRDefault="00000000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  <w:szCs w:val="19"/>
              </w:rPr>
              <w:t>AI / Human</w:t>
            </w:r>
          </w:p>
        </w:tc>
      </w:tr>
      <w:tr w:rsidR="004D55ED" w14:paraId="1883D51B" w14:textId="77777777" w:rsidTr="004D55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0680C1D9" w14:textId="77777777" w:rsidR="004D55ED" w:rsidRDefault="00000000">
            <w:pPr>
              <w:spacing w:after="0"/>
            </w:pPr>
            <w:r>
              <w:t>1.</w:t>
            </w:r>
          </w:p>
        </w:tc>
        <w:tc>
          <w:tcPr>
            <w:tcW w:w="6200" w:type="dxa"/>
          </w:tcPr>
          <w:p w14:paraId="14994FB1" w14:textId="77777777" w:rsidR="004D55ED" w:rsidRDefault="0000000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Dataset of mentions of the Levant in a list of British periodicals by keywords</w:t>
            </w:r>
          </w:p>
        </w:tc>
        <w:tc>
          <w:tcPr>
            <w:tcW w:w="3052" w:type="dxa"/>
          </w:tcPr>
          <w:p w14:paraId="5892F312" w14:textId="77777777" w:rsidR="004D55ED" w:rsidRDefault="0000000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Human (Inna </w:t>
            </w:r>
            <w:proofErr w:type="spellStart"/>
            <w:r>
              <w:t>Kizhner</w:t>
            </w:r>
            <w:proofErr w:type="spellEnd"/>
            <w:r>
              <w:t>)</w:t>
            </w:r>
          </w:p>
        </w:tc>
      </w:tr>
      <w:tr w:rsidR="004D55ED" w14:paraId="7B134173" w14:textId="77777777" w:rsidTr="004D55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14931EF0" w14:textId="77777777" w:rsidR="004D55ED" w:rsidRDefault="00000000">
            <w:pPr>
              <w:spacing w:after="0"/>
            </w:pPr>
            <w:r>
              <w:t>2.</w:t>
            </w:r>
          </w:p>
        </w:tc>
        <w:tc>
          <w:tcPr>
            <w:tcW w:w="6200" w:type="dxa"/>
          </w:tcPr>
          <w:p w14:paraId="6B16A484" w14:textId="77777777" w:rsidR="004D55ED" w:rsidRDefault="0000000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Creating a spatialized dataset of places included in the original dataset: geocoding the database by automated reconciliation with </w:t>
            </w:r>
            <w:proofErr w:type="spellStart"/>
            <w:r>
              <w:t>Wikidata</w:t>
            </w:r>
            <w:proofErr w:type="spellEnd"/>
            <w:r>
              <w:t xml:space="preserve"> and other datasets with constant review and decisions making about what places to include, right reconciliation, and right names to use.</w:t>
            </w:r>
          </w:p>
        </w:tc>
        <w:tc>
          <w:tcPr>
            <w:tcW w:w="3052" w:type="dxa"/>
          </w:tcPr>
          <w:p w14:paraId="5EB25928" w14:textId="77777777" w:rsidR="004D55ED" w:rsidRDefault="0000000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Human (Omer Shadmi, Zoe Beenstock)</w:t>
            </w:r>
          </w:p>
        </w:tc>
      </w:tr>
      <w:tr w:rsidR="004D55ED" w14:paraId="628BDCED" w14:textId="77777777" w:rsidTr="004D55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2CC2C487" w14:textId="77777777" w:rsidR="004D55ED" w:rsidRDefault="00000000">
            <w:pPr>
              <w:spacing w:after="0"/>
            </w:pPr>
            <w:r>
              <w:t>3.</w:t>
            </w:r>
          </w:p>
        </w:tc>
        <w:tc>
          <w:tcPr>
            <w:tcW w:w="6200" w:type="dxa"/>
          </w:tcPr>
          <w:p w14:paraId="46FA2A50" w14:textId="77777777" w:rsidR="004D55ED" w:rsidRDefault="0000000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Visualizing the spatialized database using Kepler.gl</w:t>
            </w:r>
          </w:p>
        </w:tc>
        <w:tc>
          <w:tcPr>
            <w:tcW w:w="3052" w:type="dxa"/>
          </w:tcPr>
          <w:p w14:paraId="06360C8B" w14:textId="77777777" w:rsidR="004D55ED" w:rsidRDefault="0000000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Human (Omer Shadmi)</w:t>
            </w:r>
          </w:p>
        </w:tc>
      </w:tr>
      <w:tr w:rsidR="004D55ED" w14:paraId="41D38773" w14:textId="77777777" w:rsidTr="004D55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2AA7654A" w14:textId="77777777" w:rsidR="004D55ED" w:rsidRDefault="00000000">
            <w:pPr>
              <w:spacing w:after="0"/>
            </w:pPr>
            <w:r>
              <w:t>4.</w:t>
            </w:r>
          </w:p>
        </w:tc>
        <w:tc>
          <w:tcPr>
            <w:tcW w:w="6200" w:type="dxa"/>
          </w:tcPr>
          <w:p w14:paraId="72E57EA7" w14:textId="77777777" w:rsidR="004D55ED" w:rsidRDefault="0000000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Exploring insights in the visualization</w:t>
            </w:r>
          </w:p>
        </w:tc>
        <w:tc>
          <w:tcPr>
            <w:tcW w:w="3052" w:type="dxa"/>
          </w:tcPr>
          <w:p w14:paraId="6938C467" w14:textId="77777777" w:rsidR="004D55ED" w:rsidRDefault="0000000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Human (Zoe and Omer)</w:t>
            </w:r>
          </w:p>
        </w:tc>
      </w:tr>
      <w:tr w:rsidR="004D55ED" w14:paraId="741869B5" w14:textId="77777777" w:rsidTr="004D55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6B000D0F" w14:textId="77777777" w:rsidR="004D55ED" w:rsidRDefault="00000000">
            <w:pPr>
              <w:spacing w:after="0"/>
            </w:pPr>
            <w:r>
              <w:t>5.</w:t>
            </w:r>
          </w:p>
        </w:tc>
        <w:tc>
          <w:tcPr>
            <w:tcW w:w="6200" w:type="dxa"/>
          </w:tcPr>
          <w:p w14:paraId="7C01E0D2" w14:textId="77777777" w:rsidR="004D55ED" w:rsidRDefault="0000000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 AI agent created by Zoe to search for insights in Kepler.</w:t>
            </w:r>
          </w:p>
        </w:tc>
        <w:tc>
          <w:tcPr>
            <w:tcW w:w="3052" w:type="dxa"/>
          </w:tcPr>
          <w:p w14:paraId="6F1AD98A" w14:textId="77777777" w:rsidR="004D55ED" w:rsidRDefault="0000000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AI (Claude)</w:t>
            </w:r>
          </w:p>
        </w:tc>
      </w:tr>
      <w:tr w:rsidR="004D55ED" w14:paraId="01A223CF" w14:textId="77777777" w:rsidTr="004D55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679C3837" w14:textId="77777777" w:rsidR="004D55ED" w:rsidRDefault="00000000">
            <w:pPr>
              <w:spacing w:after="0"/>
            </w:pPr>
            <w:r>
              <w:t>6.</w:t>
            </w:r>
          </w:p>
        </w:tc>
        <w:tc>
          <w:tcPr>
            <w:tcW w:w="6200" w:type="dxa"/>
          </w:tcPr>
          <w:p w14:paraId="6F2592BC" w14:textId="77777777" w:rsidR="004D55ED" w:rsidRDefault="0000000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Exploration of important insights using Claude and in dialogue with Omer. Three different maps were chosen for production</w:t>
            </w:r>
          </w:p>
        </w:tc>
        <w:tc>
          <w:tcPr>
            <w:tcW w:w="3052" w:type="dxa"/>
          </w:tcPr>
          <w:p w14:paraId="0F7B20B3" w14:textId="77777777" w:rsidR="004D55ED" w:rsidRDefault="0000000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Humans (Zoe)</w:t>
            </w:r>
          </w:p>
        </w:tc>
      </w:tr>
      <w:tr w:rsidR="004D55ED" w14:paraId="6EED27F1" w14:textId="77777777" w:rsidTr="004D55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44447931" w14:textId="77777777" w:rsidR="004D55ED" w:rsidRDefault="00000000">
            <w:pPr>
              <w:spacing w:after="0"/>
            </w:pPr>
            <w:r>
              <w:t>7.</w:t>
            </w:r>
          </w:p>
        </w:tc>
        <w:tc>
          <w:tcPr>
            <w:tcW w:w="6200" w:type="dxa"/>
          </w:tcPr>
          <w:p w14:paraId="11EA2119" w14:textId="77777777" w:rsidR="004D55ED" w:rsidRDefault="0000000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Creation of map drafts by Zoe’s Claude</w:t>
            </w:r>
          </w:p>
        </w:tc>
        <w:tc>
          <w:tcPr>
            <w:tcW w:w="3052" w:type="dxa"/>
          </w:tcPr>
          <w:p w14:paraId="5E048848" w14:textId="77777777" w:rsidR="004D55ED" w:rsidRDefault="0000000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AI (Claude)</w:t>
            </w:r>
          </w:p>
        </w:tc>
      </w:tr>
      <w:tr w:rsidR="004D55ED" w14:paraId="0DAEE969" w14:textId="77777777" w:rsidTr="004D55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1B223713" w14:textId="77777777" w:rsidR="004D55ED" w:rsidRDefault="00000000">
            <w:pPr>
              <w:spacing w:after="0"/>
            </w:pPr>
            <w:r>
              <w:t>8</w:t>
            </w:r>
          </w:p>
        </w:tc>
        <w:tc>
          <w:tcPr>
            <w:tcW w:w="6200" w:type="dxa"/>
          </w:tcPr>
          <w:p w14:paraId="0AA78462" w14:textId="77777777" w:rsidR="004D55ED" w:rsidRDefault="0000000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Omer sent Zoe a prompt to produce a QGIS project he can design.</w:t>
            </w:r>
          </w:p>
        </w:tc>
        <w:tc>
          <w:tcPr>
            <w:tcW w:w="3052" w:type="dxa"/>
          </w:tcPr>
          <w:p w14:paraId="578E6B15" w14:textId="77777777" w:rsidR="004D55ED" w:rsidRDefault="0000000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Human (Omer)</w:t>
            </w:r>
          </w:p>
        </w:tc>
      </w:tr>
      <w:tr w:rsidR="004D55ED" w14:paraId="3A550A8A" w14:textId="77777777" w:rsidTr="004D55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0A3D2063" w14:textId="77777777" w:rsidR="004D55ED" w:rsidRDefault="00000000">
            <w:pPr>
              <w:spacing w:after="0"/>
            </w:pPr>
            <w:r>
              <w:t>9</w:t>
            </w:r>
          </w:p>
        </w:tc>
        <w:tc>
          <w:tcPr>
            <w:tcW w:w="6200" w:type="dxa"/>
          </w:tcPr>
          <w:p w14:paraId="66103521" w14:textId="77777777" w:rsidR="004D55ED" w:rsidRDefault="0000000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Zoe’s Claude produced a QGIS project</w:t>
            </w:r>
          </w:p>
        </w:tc>
        <w:tc>
          <w:tcPr>
            <w:tcW w:w="3052" w:type="dxa"/>
          </w:tcPr>
          <w:p w14:paraId="16D3118D" w14:textId="77777777" w:rsidR="004D55ED" w:rsidRDefault="0000000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AI (Claude)</w:t>
            </w:r>
          </w:p>
        </w:tc>
      </w:tr>
      <w:tr w:rsidR="004D55ED" w14:paraId="596FDC52" w14:textId="77777777" w:rsidTr="004D55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6B823270" w14:textId="77777777" w:rsidR="004D55ED" w:rsidRDefault="00000000">
            <w:pPr>
              <w:spacing w:after="0"/>
            </w:pPr>
            <w:r>
              <w:t>10</w:t>
            </w:r>
          </w:p>
        </w:tc>
        <w:tc>
          <w:tcPr>
            <w:tcW w:w="6200" w:type="dxa"/>
          </w:tcPr>
          <w:p w14:paraId="7CD5D883" w14:textId="77777777" w:rsidR="004D55ED" w:rsidRDefault="0000000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Review of the AI-generated QGIS project for CRS, locations, layers sources, labels, and data</w:t>
            </w:r>
          </w:p>
        </w:tc>
        <w:tc>
          <w:tcPr>
            <w:tcW w:w="3052" w:type="dxa"/>
          </w:tcPr>
          <w:p w14:paraId="32E01419" w14:textId="77777777" w:rsidR="004D55ED" w:rsidRDefault="0000000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Human</w:t>
            </w:r>
          </w:p>
        </w:tc>
      </w:tr>
      <w:tr w:rsidR="004D55ED" w14:paraId="2503E46B" w14:textId="77777777" w:rsidTr="004D55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33641C71" w14:textId="77777777" w:rsidR="004D55ED" w:rsidRDefault="00000000">
            <w:pPr>
              <w:spacing w:after="0"/>
            </w:pPr>
            <w:r>
              <w:lastRenderedPageBreak/>
              <w:t>11</w:t>
            </w:r>
          </w:p>
        </w:tc>
        <w:tc>
          <w:tcPr>
            <w:tcW w:w="6200" w:type="dxa"/>
          </w:tcPr>
          <w:p w14:paraId="22A3EF0C" w14:textId="77777777" w:rsidR="004D55ED" w:rsidRDefault="0000000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Initial design rounds using a Claude skill Omer created: options for the basemap (</w:t>
            </w:r>
            <w:proofErr w:type="spellStart"/>
            <w:r>
              <w:t>colour</w:t>
            </w:r>
            <w:proofErr w:type="spellEnd"/>
            <w:r>
              <w:t>, relief, sea texture), fonts and symbols, shown on all three maps, while the data is locked. After each round Omer chose and refined the options.</w:t>
            </w:r>
          </w:p>
        </w:tc>
        <w:tc>
          <w:tcPr>
            <w:tcW w:w="3052" w:type="dxa"/>
          </w:tcPr>
          <w:p w14:paraId="06166A97" w14:textId="77777777" w:rsidR="004D55ED" w:rsidRDefault="0000000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AI (Claude) generates options; Human (Omer) selects</w:t>
            </w:r>
          </w:p>
        </w:tc>
      </w:tr>
      <w:tr w:rsidR="004D55ED" w14:paraId="2EF0A677" w14:textId="77777777" w:rsidTr="004D55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215EB43D" w14:textId="77777777" w:rsidR="004D55ED" w:rsidRDefault="00000000">
            <w:pPr>
              <w:spacing w:after="0"/>
            </w:pPr>
            <w:r>
              <w:t>12</w:t>
            </w:r>
          </w:p>
        </w:tc>
        <w:tc>
          <w:tcPr>
            <w:tcW w:w="6200" w:type="dxa"/>
          </w:tcPr>
          <w:p w14:paraId="49355A0E" w14:textId="77777777" w:rsidR="004D55ED" w:rsidRDefault="0000000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Change of CRS from an equirectangular projection (true scale at 40°N) to a Lambert azimuthal equal-area projection </w:t>
            </w:r>
            <w:proofErr w:type="spellStart"/>
            <w:r>
              <w:t>centred</w:t>
            </w:r>
            <w:proofErr w:type="spellEnd"/>
            <w:r>
              <w:t xml:space="preserve"> on 38°N, 25°E. Claude proposed it and rendered both versions for comparison; Omer chose it.</w:t>
            </w:r>
          </w:p>
        </w:tc>
        <w:tc>
          <w:tcPr>
            <w:tcW w:w="3052" w:type="dxa"/>
          </w:tcPr>
          <w:p w14:paraId="1ECCB962" w14:textId="77777777" w:rsidR="004D55ED" w:rsidRDefault="0000000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AI (Claude) proposes and renders; Human (Omer) decides</w:t>
            </w:r>
          </w:p>
        </w:tc>
      </w:tr>
      <w:tr w:rsidR="004D55ED" w14:paraId="251209E0" w14:textId="77777777" w:rsidTr="004D55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612EF01B" w14:textId="77777777" w:rsidR="004D55ED" w:rsidRDefault="00000000">
            <w:pPr>
              <w:spacing w:after="0"/>
            </w:pPr>
            <w:r>
              <w:t>13</w:t>
            </w:r>
          </w:p>
        </w:tc>
        <w:tc>
          <w:tcPr>
            <w:tcW w:w="6200" w:type="dxa"/>
          </w:tcPr>
          <w:p w14:paraId="60BE2395" w14:textId="77777777" w:rsidR="004D55ED" w:rsidRDefault="0000000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Further design rounds on basemap </w:t>
            </w:r>
            <w:proofErr w:type="spellStart"/>
            <w:r>
              <w:t>colour</w:t>
            </w:r>
            <w:proofErr w:type="spellEnd"/>
            <w:r>
              <w:t>, symbols (rings for places, full circles for the M0b regions) and labels. Omer asked for a calmer, lighter look: sea ripples removed, thinner coastlines, quieter labels.</w:t>
            </w:r>
          </w:p>
        </w:tc>
        <w:tc>
          <w:tcPr>
            <w:tcW w:w="3052" w:type="dxa"/>
          </w:tcPr>
          <w:p w14:paraId="7967FAEB" w14:textId="77777777" w:rsidR="004D55ED" w:rsidRDefault="0000000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AI (Claude) generates options; Human (Omer) selects and gives feedback</w:t>
            </w:r>
          </w:p>
        </w:tc>
      </w:tr>
      <w:tr w:rsidR="004D55ED" w14:paraId="0797F278" w14:textId="77777777" w:rsidTr="004D55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40119DA2" w14:textId="77777777" w:rsidR="004D55ED" w:rsidRDefault="00000000">
            <w:pPr>
              <w:spacing w:after="0"/>
            </w:pPr>
            <w:r>
              <w:t>14</w:t>
            </w:r>
          </w:p>
        </w:tc>
        <w:tc>
          <w:tcPr>
            <w:tcW w:w="6200" w:type="dxa"/>
          </w:tcPr>
          <w:p w14:paraId="7ED91FB9" w14:textId="77777777" w:rsidR="004D55ED" w:rsidRDefault="0000000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Layout: a QGIS project with a 16:9 slide layout for the M0 diptych, with scale bar and north arrow. Label </w:t>
            </w:r>
            <w:proofErr w:type="spellStart"/>
            <w:r>
              <w:t>colours</w:t>
            </w:r>
            <w:proofErr w:type="spellEnd"/>
            <w:r>
              <w:t>, sizes, legend and label positions were then adjusted in QGIS.</w:t>
            </w:r>
          </w:p>
        </w:tc>
        <w:tc>
          <w:tcPr>
            <w:tcW w:w="3052" w:type="dxa"/>
          </w:tcPr>
          <w:p w14:paraId="6AA2EE2C" w14:textId="77777777" w:rsidR="004D55ED" w:rsidRDefault="0000000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AI (Claude) builds the project; Human (Omer) adjusts in QGIS.</w:t>
            </w:r>
          </w:p>
        </w:tc>
      </w:tr>
      <w:tr w:rsidR="004D55ED" w14:paraId="4AB8CD3A" w14:textId="77777777" w:rsidTr="004D55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6B3D88F5" w14:textId="77777777" w:rsidR="004D55ED" w:rsidRDefault="00000000">
            <w:pPr>
              <w:spacing w:after="0"/>
            </w:pPr>
            <w:r>
              <w:t>15</w:t>
            </w:r>
          </w:p>
        </w:tc>
        <w:tc>
          <w:tcPr>
            <w:tcW w:w="6200" w:type="dxa"/>
          </w:tcPr>
          <w:p w14:paraId="32BC1504" w14:textId="77777777" w:rsidR="004D55ED" w:rsidRDefault="0000000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Writing a style guide for the series (labels, </w:t>
            </w:r>
            <w:proofErr w:type="spellStart"/>
            <w:r>
              <w:t>colours</w:t>
            </w:r>
            <w:proofErr w:type="spellEnd"/>
            <w:r>
              <w:t>, typography, slide grid, CRS) from the saved M0 project, to reuse for M1 and M2.</w:t>
            </w:r>
          </w:p>
        </w:tc>
        <w:tc>
          <w:tcPr>
            <w:tcW w:w="3052" w:type="dxa"/>
          </w:tcPr>
          <w:p w14:paraId="747F1796" w14:textId="77777777" w:rsidR="004D55ED" w:rsidRDefault="0000000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AI (Claude), at Omer's request</w:t>
            </w:r>
          </w:p>
        </w:tc>
      </w:tr>
      <w:tr w:rsidR="004D55ED" w14:paraId="580EF2BA" w14:textId="77777777" w:rsidTr="004D55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2EA60E1A" w14:textId="77777777" w:rsidR="004D55ED" w:rsidRDefault="00000000">
            <w:pPr>
              <w:spacing w:after="0"/>
            </w:pPr>
            <w:r>
              <w:t>16</w:t>
            </w:r>
          </w:p>
        </w:tc>
        <w:tc>
          <w:tcPr>
            <w:tcW w:w="6200" w:type="dxa"/>
          </w:tcPr>
          <w:p w14:paraId="3377C1BB" w14:textId="77777777" w:rsidR="004D55ED" w:rsidRDefault="0000000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Check of data and font licenses.</w:t>
            </w:r>
          </w:p>
        </w:tc>
        <w:tc>
          <w:tcPr>
            <w:tcW w:w="3052" w:type="dxa"/>
          </w:tcPr>
          <w:p w14:paraId="144FE4F3" w14:textId="77777777" w:rsidR="004D55ED" w:rsidRDefault="0000000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AI (Claude)</w:t>
            </w:r>
          </w:p>
        </w:tc>
      </w:tr>
      <w:tr w:rsidR="004D55ED" w14:paraId="0E974411" w14:textId="77777777" w:rsidTr="004D55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5082A91A" w14:textId="77777777" w:rsidR="004D55ED" w:rsidRDefault="00000000">
            <w:pPr>
              <w:spacing w:after="0"/>
            </w:pPr>
            <w:r>
              <w:t>17</w:t>
            </w:r>
          </w:p>
        </w:tc>
        <w:tc>
          <w:tcPr>
            <w:tcW w:w="6200" w:type="dxa"/>
          </w:tcPr>
          <w:p w14:paraId="3F9E3AFD" w14:textId="77777777" w:rsidR="004D55ED" w:rsidRDefault="0000000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Several rounds of changing minor issues</w:t>
            </w:r>
          </w:p>
        </w:tc>
        <w:tc>
          <w:tcPr>
            <w:tcW w:w="3052" w:type="dxa"/>
          </w:tcPr>
          <w:p w14:paraId="3449CF02" w14:textId="77777777" w:rsidR="004D55ED" w:rsidRDefault="0000000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AI and Human (Zoe and Omer)</w:t>
            </w:r>
          </w:p>
        </w:tc>
      </w:tr>
      <w:tr w:rsidR="004D55ED" w14:paraId="133C522E" w14:textId="77777777" w:rsidTr="004D55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5C1AE676" w14:textId="77777777" w:rsidR="004D55ED" w:rsidRDefault="00000000">
            <w:pPr>
              <w:spacing w:after="0"/>
            </w:pPr>
            <w:r>
              <w:t>18</w:t>
            </w:r>
          </w:p>
        </w:tc>
        <w:tc>
          <w:tcPr>
            <w:tcW w:w="6200" w:type="dxa"/>
          </w:tcPr>
          <w:p w14:paraId="0F08361B" w14:textId="77777777" w:rsidR="004D55ED" w:rsidRDefault="0000000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Final Human review by a premade map publication check list</w:t>
            </w:r>
          </w:p>
        </w:tc>
        <w:tc>
          <w:tcPr>
            <w:tcW w:w="3052" w:type="dxa"/>
          </w:tcPr>
          <w:p w14:paraId="4910593D" w14:textId="77777777" w:rsidR="004D55ED" w:rsidRDefault="0000000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Human (Omer)</w:t>
            </w:r>
          </w:p>
        </w:tc>
      </w:tr>
    </w:tbl>
    <w:p w14:paraId="0C295A19" w14:textId="77777777" w:rsidR="002B3C70" w:rsidRDefault="002B3C70" w:rsidP="002058FC">
      <w:pPr>
        <w:pStyle w:val="1"/>
        <w:numPr>
          <w:ilvl w:val="0"/>
          <w:numId w:val="14"/>
        </w:numPr>
      </w:pPr>
      <w:r>
        <w:t>Data sources</w:t>
      </w:r>
    </w:p>
    <w:p w14:paraId="29722B14" w14:textId="77777777" w:rsidR="002B3C70" w:rsidRPr="00DC1C6C" w:rsidRDefault="002B3C70" w:rsidP="00DC1C6C">
      <w:pPr>
        <w:rPr>
          <w:b/>
          <w:bCs/>
        </w:rPr>
      </w:pPr>
    </w:p>
    <w:tbl>
      <w:tblPr>
        <w:tblStyle w:val="-1"/>
        <w:tblW w:w="6100" w:type="dxa"/>
        <w:tblLook w:val="04A0" w:firstRow="1" w:lastRow="0" w:firstColumn="1" w:lastColumn="0" w:noHBand="0" w:noVBand="1"/>
      </w:tblPr>
      <w:tblGrid>
        <w:gridCol w:w="1700"/>
        <w:gridCol w:w="4400"/>
      </w:tblGrid>
      <w:tr w:rsidR="002B3C70" w14:paraId="46C3EC09" w14:textId="77777777" w:rsidTr="002B3C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1BEB685F" w14:textId="77777777" w:rsidR="002B3C70" w:rsidRDefault="001D6595" w:rsidP="008B6613">
            <w:pPr>
              <w:spacing w:after="0"/>
            </w:pPr>
            <w:r>
              <w:rPr>
                <w:sz w:val="16"/>
                <w:szCs w:val="19"/>
              </w:rPr>
              <w:t>Data</w:t>
            </w:r>
          </w:p>
        </w:tc>
        <w:tc>
          <w:tcPr>
            <w:tcW w:w="4400" w:type="dxa"/>
          </w:tcPr>
          <w:p w14:paraId="310FD0A4" w14:textId="77777777" w:rsidR="002B3C70" w:rsidRDefault="001D6595" w:rsidP="008B6613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  <w:szCs w:val="19"/>
              </w:rPr>
              <w:t>Source</w:t>
            </w:r>
          </w:p>
        </w:tc>
      </w:tr>
      <w:tr w:rsidR="002B3C70" w14:paraId="3C0517A6" w14:textId="77777777" w:rsidTr="002B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6542E18B" w14:textId="77777777" w:rsidR="002B3C70" w:rsidRDefault="00DC1C6C" w:rsidP="008B6613">
            <w:pPr>
              <w:spacing w:after="0"/>
            </w:pPr>
            <w:r>
              <w:t xml:space="preserve">Places and </w:t>
            </w:r>
            <w:r w:rsidR="001D6595">
              <w:t xml:space="preserve">other </w:t>
            </w:r>
            <w:r>
              <w:t>data</w:t>
            </w:r>
          </w:p>
        </w:tc>
        <w:tc>
          <w:tcPr>
            <w:tcW w:w="4400" w:type="dxa"/>
          </w:tcPr>
          <w:p w14:paraId="51D38E40" w14:textId="77777777" w:rsidR="002B3C70" w:rsidRDefault="002B3C70" w:rsidP="008B661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Researcher’s dataset of place-mentions in four British periodicals, 1750–1829: </w:t>
            </w:r>
            <w:r>
              <w:rPr>
                <w:i/>
                <w:iCs/>
              </w:rPr>
              <w:t>The Gentleman’s Magazine</w:t>
            </w:r>
            <w:r>
              <w:t xml:space="preserve">, </w:t>
            </w:r>
            <w:r>
              <w:rPr>
                <w:i/>
                <w:iCs/>
              </w:rPr>
              <w:t>The Monthly Review</w:t>
            </w:r>
            <w:r>
              <w:t xml:space="preserve">, </w:t>
            </w:r>
            <w:r>
              <w:rPr>
                <w:i/>
                <w:iCs/>
              </w:rPr>
              <w:t>The London Magazine</w:t>
            </w:r>
            <w:r>
              <w:t xml:space="preserve"> and </w:t>
            </w:r>
            <w:r>
              <w:rPr>
                <w:i/>
                <w:iCs/>
              </w:rPr>
              <w:t>The Universal Magazine</w:t>
            </w:r>
            <w:r>
              <w:t>. Data mining: Dr. Inna Kizhner.</w:t>
            </w:r>
          </w:p>
        </w:tc>
      </w:tr>
      <w:tr w:rsidR="00DC1C6C" w14:paraId="34A693DD" w14:textId="77777777" w:rsidTr="002B3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2A691273" w14:textId="77777777" w:rsidR="00DC1C6C" w:rsidRDefault="00DC1C6C" w:rsidP="008B6613">
            <w:pPr>
              <w:spacing w:after="0"/>
            </w:pPr>
            <w:r>
              <w:t>Land and sea polygons</w:t>
            </w:r>
          </w:p>
        </w:tc>
        <w:tc>
          <w:tcPr>
            <w:tcW w:w="4400" w:type="dxa"/>
          </w:tcPr>
          <w:p w14:paraId="1BF582C6" w14:textId="77777777" w:rsidR="00DC1C6C" w:rsidRDefault="00DC1C6C" w:rsidP="008B661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Natural Earth 1:50m (public domain)</w:t>
            </w:r>
          </w:p>
        </w:tc>
      </w:tr>
    </w:tbl>
    <w:p w14:paraId="75834605" w14:textId="77777777" w:rsidR="005833B3" w:rsidRDefault="00AC4D7E" w:rsidP="00AC4D7E">
      <w:pPr>
        <w:pStyle w:val="1"/>
        <w:numPr>
          <w:ilvl w:val="0"/>
          <w:numId w:val="14"/>
        </w:numPr>
      </w:pPr>
      <w:r>
        <w:t>License</w:t>
      </w:r>
    </w:p>
    <w:p w14:paraId="48222B9F" w14:textId="77777777" w:rsidR="00CF2135" w:rsidRDefault="00000000">
      <w:r>
        <w:t>This map belongs to Zoe Beenstock. Any use of it requires her approval. Requests can be made through The Spatial Studio (spatial-studio.net).</w:t>
      </w:r>
    </w:p>
    <w:p w14:paraId="61F04BB3" w14:textId="77777777" w:rsidR="005833B3" w:rsidRDefault="005833B3" w:rsidP="00AC4D7E"/>
    <w:p w14:paraId="5A95032B" w14:textId="77777777" w:rsidR="005833B3" w:rsidRDefault="00AC4D7E" w:rsidP="00AC4D7E">
      <w:pPr>
        <w:pStyle w:val="1"/>
        <w:numPr>
          <w:ilvl w:val="0"/>
          <w:numId w:val="14"/>
        </w:numPr>
      </w:pPr>
      <w:r>
        <w:t>Version history</w:t>
      </w:r>
    </w:p>
    <w:p w14:paraId="21A76D1A" w14:textId="77777777" w:rsidR="00CF2135" w:rsidRDefault="00000000">
      <w:r>
        <w:t>Version 1: first version of the map (date to be added).</w:t>
      </w:r>
    </w:p>
    <w:p w14:paraId="2F11482D" w14:textId="77777777" w:rsidR="003B3CF1" w:rsidRDefault="003B3CF1" w:rsidP="00AC4D7E"/>
    <w:sectPr w:rsidR="003B3CF1" w:rsidSect="00034616">
      <w:pgSz w:w="12240" w:h="15840"/>
      <w:pgMar w:top="1008" w:right="1094" w:bottom="936" w:left="1094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E2EE8" w14:textId="77777777" w:rsidR="00D1723D" w:rsidRDefault="00D1723D">
      <w:pPr>
        <w:spacing w:after="0" w:line="240" w:lineRule="auto"/>
      </w:pPr>
      <w:r>
        <w:separator/>
      </w:r>
    </w:p>
  </w:endnote>
  <w:endnote w:type="continuationSeparator" w:id="0">
    <w:p w14:paraId="0C599FAA" w14:textId="77777777" w:rsidR="00D1723D" w:rsidRDefault="00D17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18AF2" w14:textId="77777777" w:rsidR="00D1723D" w:rsidRDefault="00D1723D">
      <w:pPr>
        <w:spacing w:after="0" w:line="240" w:lineRule="auto"/>
      </w:pPr>
      <w:r>
        <w:separator/>
      </w:r>
    </w:p>
  </w:footnote>
  <w:footnote w:type="continuationSeparator" w:id="0">
    <w:p w14:paraId="54E2AD33" w14:textId="77777777" w:rsidR="00D1723D" w:rsidRDefault="00D172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996E35"/>
    <w:multiLevelType w:val="hybridMultilevel"/>
    <w:tmpl w:val="AC44221E"/>
    <w:lvl w:ilvl="0" w:tplc="3A36BC62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F00FD6"/>
    <w:multiLevelType w:val="hybridMultilevel"/>
    <w:tmpl w:val="026E8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263DD9"/>
    <w:multiLevelType w:val="hybridMultilevel"/>
    <w:tmpl w:val="B65A43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C51FEE"/>
    <w:multiLevelType w:val="hybridMultilevel"/>
    <w:tmpl w:val="B65A43A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5E4727"/>
    <w:multiLevelType w:val="hybridMultilevel"/>
    <w:tmpl w:val="07CA4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665570">
    <w:abstractNumId w:val="8"/>
  </w:num>
  <w:num w:numId="2" w16cid:durableId="1060010728">
    <w:abstractNumId w:val="6"/>
  </w:num>
  <w:num w:numId="3" w16cid:durableId="851803595">
    <w:abstractNumId w:val="5"/>
  </w:num>
  <w:num w:numId="4" w16cid:durableId="1058213785">
    <w:abstractNumId w:val="4"/>
  </w:num>
  <w:num w:numId="5" w16cid:durableId="2070685754">
    <w:abstractNumId w:val="7"/>
  </w:num>
  <w:num w:numId="6" w16cid:durableId="1223711382">
    <w:abstractNumId w:val="3"/>
  </w:num>
  <w:num w:numId="7" w16cid:durableId="927273874">
    <w:abstractNumId w:val="2"/>
  </w:num>
  <w:num w:numId="8" w16cid:durableId="1185170381">
    <w:abstractNumId w:val="1"/>
  </w:num>
  <w:num w:numId="9" w16cid:durableId="1199971229">
    <w:abstractNumId w:val="0"/>
  </w:num>
  <w:num w:numId="10" w16cid:durableId="738408130">
    <w:abstractNumId w:val="10"/>
  </w:num>
  <w:num w:numId="11" w16cid:durableId="214466080">
    <w:abstractNumId w:val="11"/>
  </w:num>
  <w:num w:numId="12" w16cid:durableId="713306805">
    <w:abstractNumId w:val="12"/>
  </w:num>
  <w:num w:numId="13" w16cid:durableId="6444952">
    <w:abstractNumId w:val="9"/>
  </w:num>
  <w:num w:numId="14" w16cid:durableId="18416970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DA2"/>
    <w:rsid w:val="000845E3"/>
    <w:rsid w:val="000C3F0B"/>
    <w:rsid w:val="000F4AEC"/>
    <w:rsid w:val="0015074B"/>
    <w:rsid w:val="00166238"/>
    <w:rsid w:val="001D6595"/>
    <w:rsid w:val="002058FC"/>
    <w:rsid w:val="002774E5"/>
    <w:rsid w:val="0029639D"/>
    <w:rsid w:val="002B3C70"/>
    <w:rsid w:val="002E1331"/>
    <w:rsid w:val="00326F90"/>
    <w:rsid w:val="00354A98"/>
    <w:rsid w:val="003A36F2"/>
    <w:rsid w:val="003B3CF1"/>
    <w:rsid w:val="00425795"/>
    <w:rsid w:val="004876B7"/>
    <w:rsid w:val="004D55ED"/>
    <w:rsid w:val="00522FF9"/>
    <w:rsid w:val="005833B3"/>
    <w:rsid w:val="005B01E6"/>
    <w:rsid w:val="006E4A06"/>
    <w:rsid w:val="00703327"/>
    <w:rsid w:val="007230AF"/>
    <w:rsid w:val="0078781A"/>
    <w:rsid w:val="007D1FB7"/>
    <w:rsid w:val="007E5B64"/>
    <w:rsid w:val="0080036F"/>
    <w:rsid w:val="008107B4"/>
    <w:rsid w:val="008675E2"/>
    <w:rsid w:val="008A20FE"/>
    <w:rsid w:val="00934301"/>
    <w:rsid w:val="00991C43"/>
    <w:rsid w:val="009A6E98"/>
    <w:rsid w:val="00A876B0"/>
    <w:rsid w:val="00A94434"/>
    <w:rsid w:val="00AA1D8D"/>
    <w:rsid w:val="00AC4D7E"/>
    <w:rsid w:val="00AD66FA"/>
    <w:rsid w:val="00B4611B"/>
    <w:rsid w:val="00B47730"/>
    <w:rsid w:val="00C30A70"/>
    <w:rsid w:val="00C672E8"/>
    <w:rsid w:val="00C9532C"/>
    <w:rsid w:val="00CB0664"/>
    <w:rsid w:val="00CC1E7F"/>
    <w:rsid w:val="00CE5852"/>
    <w:rsid w:val="00CF2135"/>
    <w:rsid w:val="00D1723D"/>
    <w:rsid w:val="00DB6A60"/>
    <w:rsid w:val="00DC1C6C"/>
    <w:rsid w:val="00F14B49"/>
    <w:rsid w:val="00F3092E"/>
    <w:rsid w:val="00F412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E4F3E1"/>
  <w14:defaultImageDpi w14:val="300"/>
  <w15:docId w15:val="{0BA003FB-78C4-4AD8-8ED4-1B6ADCA45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color w:val="173649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73649"/>
      <w:sz w:val="2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עליונה תו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כותרת תחתונה תו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כותרת 1 תו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כותרת 2 תו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כותרת 3 תו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240" w:line="240" w:lineRule="auto"/>
      <w:contextualSpacing/>
    </w:pPr>
    <w:rPr>
      <w:rFonts w:asciiTheme="majorHAnsi" w:eastAsiaTheme="majorEastAsia" w:hAnsiTheme="majorHAnsi" w:cstheme="majorBidi"/>
      <w:b/>
      <w:color w:val="173649"/>
      <w:spacing w:val="5"/>
      <w:kern w:val="28"/>
      <w:sz w:val="44"/>
      <w:szCs w:val="52"/>
    </w:rPr>
  </w:style>
  <w:style w:type="character" w:customStyle="1" w:styleId="ab">
    <w:name w:val="כותרת טקסט תו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כותרת משנה תו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גוף טקסט תו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גוף טקסט 2 תו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גוף טקסט 3 תו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טקסט מאקרו תו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ציטוט תו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כותרת 4 תו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כותרת 5 תו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כותרת 6 תו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כותרת 7 תו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כותרת 8 תו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כותרת 9 תו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ציטוט חזק תו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42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0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3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3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5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5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6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6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a2"/>
    <w:uiPriority w:val="99"/>
    <w:unhideWhenUsed/>
    <w:rsid w:val="00AC4D7E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AC4D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>
  <dc:creator>Omer Shadmi</dc:creator>
  <dc:identifier>https://spatial-studio.net</dc:identifier>
  <dc:rights>This map belongs to Zoe Beenstock. Any use of it requires her approval. Requests can be made through The Spatial Studio (spatial-studio.net).</dc:rights>
</cp:coreProperties>
</file>